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i w:val="0"/>
          <w:sz w:val="44"/>
          <w:rtl/>
        </w:rPr>
        <w:t>צ'קליסט מסירת מוצר למעבר לחברת פיתוח חדשה — תבנית להתאמה</w:t>
      </w:r>
    </w:p>
    <w:p>
      <w:pPr>
        <w:bidi/>
        <w:jc w:val="right"/>
      </w:pPr>
      <w:r>
        <w:rPr>
          <w:b w:val="0"/>
          <w:i/>
          <w:color w:val="555555"/>
          <w:sz w:val="20"/>
          <w:rtl/>
        </w:rPr>
        <w:t>OneZero · onezero.co.il · גרסה 1.0 · אוקטובר 2026 · מלווה את המדריך onezero.co.il/blog/software-project-takeover-checklist</w:t>
      </w:r>
    </w:p>
    <w:p>
      <w:pPr>
        <w:bidi/>
        <w:jc w:val="right"/>
      </w:pPr>
      <w:r>
        <w:rPr>
          <w:b w:val="0"/>
          <w:i w:val="0"/>
          <w:rtl/>
        </w:rPr>
        <w:t>הקובץ בנוי מחמישה חלקים: (1) צ'קליסט נכסים עם בעלים, גישה, סטטוס ואחראי; (2) בדיקות לפני קבלת אחריות; (3) טבלת אחריות — מי עושה מה בין שלושת הצדדים, ותוכנית מעבר מדורג עם תנאי עצירה; (4) פרוטוקול קבלה; (5) תבנית ריקה לדוח אבחון.</w:t>
      </w:r>
    </w:p>
    <w:p>
      <w:pPr>
        <w:bidi/>
        <w:jc w:val="right"/>
      </w:pPr>
      <w:r>
        <w:rPr>
          <w:b w:val="0"/>
          <w:i/>
          <w:color w:val="555555"/>
          <w:sz w:val="20"/>
          <w:rtl/>
        </w:rPr>
        <w:t>זו תבנית להתאמה, לא מסמך מוכן לחתימה. הרשימה כללית בכוונה — מחקו שורות שלא רלוונטיות למוצר שלכם והוסיפו שורות משלכם (כלל: אם משהו נדרש כדי שהמוצר ירוץ, הוא שורה בטבלה). התבנית אינה ייעוץ משפטי על חוזה הספק הקודם ואינה מבטיחה מעבר ללא תקלות. אין בה זמני תגובה, זמינות או SLA — אלה שייכים להסכם התחזוקה שנכנס לתוקף אחרי המסירה.</w:t>
      </w:r>
    </w:p>
    <w:p>
      <w:pPr>
        <w:pStyle w:val="Heading1"/>
        <w:bidi/>
        <w:jc w:val="right"/>
      </w:pPr>
      <w:r>
        <w:rPr>
          <w:b w:val="0"/>
          <w:i w:val="0"/>
          <w:rtl/>
        </w:rPr>
        <w:t>חלק 1 — צ'קליסט נכסים: בעלים, גישה, סטטוס, אחראי</w:t>
      </w:r>
    </w:p>
    <w:p>
      <w:pPr>
        <w:bidi/>
        <w:jc w:val="right"/>
      </w:pPr>
      <w:r>
        <w:rPr>
          <w:b w:val="0"/>
          <w:i w:val="0"/>
          <w:rtl/>
        </w:rPr>
        <w:t>"בעלים רשום" = על שם מי החשבון. "גישה בפועל" = מי יכול להיכנס היום. סטטוס: הועבר / ממתין / לא ידוע. "לא ידוע" לגיטימי בתחילת המיפוי ובלתי קביל בסופו.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נכס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מה בודקים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בעלים רשום (על שם מי)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גישה בפועל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סטטוס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אחראי להעברה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תאריך יעד</w:t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מאגרי קוד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כל המאגרים (אפליקציה, שרת, ממשק ניהול, סקריפטים); היסטוריה מלאה; ענפים לא ממוזגים; מי יכול לדחוף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סביבות ושרתים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פיתוח, בדיקות, פרודקשן; ספק הענן; מי משלם; גישת ניהול; מה רץ שלא מתוך הקוד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מסדי נתונים וגיבויים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איפה הנתונים; גיבוי אוטומטי; מתי שוחזר לאחרונה; נתונים אישיים שדורשים טיפול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דומיין, DNS ותעודות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רשם הדומיין; ניהול DNS; תעודות SSL וחידושן; תיבות דוא"ל של המערכת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חנויות אפליקציות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Apple Developer ו-Google Play; המפרסם הרשום; מפתחות חתימה; מי מקבל התראות על דחיות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שירותי צד שלישי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סליקה, דוא"ל/SMS, מפות, אנליטיקה, התראות, אחסון, AI; מפתחות API; מי משלם; מגבלות תוכנית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סודות ותצורה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קובצי סביבה, סיסמאות, מפתחות הצפנה; איפה שמורים; האם משהו נמצא בתוך הקוד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כלי עבודה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משימות, תיעוד, ניטור ושגיאות, CI/CD, קובצי עיצוב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מסמכים וחוזים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חוזה הספק הקודם (קניין רוחני ומסירה); רישיונות ספריות וקוד צד שלישי; אפיון ועיצוב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נכס נוסף: ________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נכס נוסף: ________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1"/>
        <w:bidi/>
        <w:jc w:val="right"/>
      </w:pPr>
      <w:r>
        <w:rPr>
          <w:b w:val="0"/>
          <w:i w:val="0"/>
          <w:rtl/>
        </w:rPr>
        <w:t>חלק 2 — בדיקות לפני קבלת אחריות</w:t>
      </w:r>
    </w:p>
    <w:p>
      <w:pPr>
        <w:bidi/>
        <w:jc w:val="right"/>
      </w:pPr>
      <w:r>
        <w:rPr>
          <w:b w:val="0"/>
          <w:i w:val="0"/>
          <w:rtl/>
        </w:rPr>
        <w:t>חמש בדיקות, לפי סדר. ספק חדש שמקבל אחריות בלי לבצע אותן מקבל אחריות על דבר שהוא לא יודע אם הוא יכול לתקן.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#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בדיקה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מה נחשב עבר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תוצאה (עבר / פער)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ממצא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אחראי</w:t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1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בנייה מאפס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המוצר נבנה על מחשב נקי לפי התיעוד בלבד, בלי "תשאל את מי שכתב"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2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השוואה לפרודקשן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הגרסה שנבנתה זהה למה שרץ אצל המשתמשים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3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שחזור מגיבוי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הגיבוי האחרון שוחזר לסביבת בדיקות; תהליך השחזור כתוב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4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תלויות ורישיונות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רשימת ספריות וגרסאות; מה לא מתוחזק; אילו רישיונות; אין מפתחות או סיסמאות בתוך הקוד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5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תיעוד ובדיקות קיימות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ידוע מה כתוב, מה מיושן, אילו בדיקות אוטומטיות קיימות ועוברות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1"/>
        <w:bidi/>
        <w:jc w:val="right"/>
      </w:pPr>
      <w:r>
        <w:rPr>
          <w:b w:val="0"/>
          <w:i w:val="0"/>
          <w:rtl/>
        </w:rPr>
        <w:t>חלק 3 — טבלת אחריות</w:t>
      </w:r>
    </w:p>
    <w:p>
      <w:pPr>
        <w:pStyle w:val="Heading2"/>
        <w:bidi/>
        <w:jc w:val="right"/>
      </w:pPr>
      <w:r>
        <w:rPr>
          <w:b w:val="0"/>
          <w:i w:val="0"/>
          <w:rtl/>
        </w:rPr>
        <w:t>3א. מי עושה מה (סמנו: א = אחראי, מ = מסייע, מא = מאשר)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נושא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אתם (בעלי המוצר)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הספק הקודם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הספק החדש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הערות</w:t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מסירת רשימת נכסים מלאה וגישות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העברת חשבונות ודומיינים על שם החברה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החלפת סיסמאות ומפתחות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בנייה מאפס והשוואה לפרודקשן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שחזור מגיבוי לסביבת בדיקות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כתיבת תיעוד ראשוני / עדכון תיעוד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שינוי ראשון דרך מסלול הפריסה המלא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דוח אבחון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ניסוח הסכם תחזוקה חדש (היקף, דרגות חומרה, מה לא כלול)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ביטול הגישה של הספק הקודם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2"/>
        <w:bidi/>
        <w:jc w:val="right"/>
      </w:pPr>
      <w:r>
        <w:rPr>
          <w:b w:val="0"/>
          <w:i w:val="0"/>
          <w:rtl/>
        </w:rPr>
        <w:t>3ב. תוכנית מעבר מדורג — אחראי ותנאי עצירה לכל שלב</w:t>
      </w:r>
    </w:p>
    <w:p>
      <w:pPr>
        <w:bidi/>
        <w:jc w:val="right"/>
      </w:pPr>
      <w:r>
        <w:rPr>
          <w:b w:val="0"/>
          <w:i w:val="0"/>
          <w:rtl/>
        </w:rPr>
        <w:t>לא עוברים לשלב הבא לפני שהקודם הסתיים. משך כל שלב תלוי במוצר ובזמינות הספק הקודם — התאריכים כאן נקבעים על ידכם, לא על ידי התבנית.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שלב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פעולה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אחראי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תנאי עצירה (מתי חוזרים אחורה)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תאריך יעד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הושלם (תאריך / חתימה)</w:t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א. גישה לקריאה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הספק החדש מקבל גישת קריאה בלבד לקוד, לתשתית ולניטור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אין — שלב בטוח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ב. בדיקות קבלה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חמש הבדיקות מחלק 2; התוצאות נכתבות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פער שלא ניתן לסגור בלי הספק הקודם — עוצרים ומטפלים בו קודם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ג. העברת בעלות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חשבונות ודומיינים עוברים על שמכם; סיסמאות ומפתחות מוחלפים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שירות שהפסיק לעבוד אחרי החלפת מפתח — מחזירים את המפתח הישן ובודקים איפה הוא מוגדר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ד. שינוי ראשון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תיקון קטן ולא קריטי עובר את כל הדרך: קוד, בדיקה, פריסה לפרודקשן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הפריסה נכשלת או שונה מהתהליך המתועד — מתקנים את התהליך לפני השינוי הבא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ה. אחריות מלאה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הספק הקודם מאבד גישה; הסכם התחזוקה החדש נכנס לתוקף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לא מגיעים לכאן לפני שכל השורות בחלק 1 במצב "הועבר"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1"/>
        <w:bidi/>
        <w:jc w:val="right"/>
      </w:pPr>
      <w:r>
        <w:rPr>
          <w:b w:val="0"/>
          <w:i w:val="0"/>
          <w:rtl/>
        </w:rPr>
        <w:t>חלק 4 — פרוטוקול קבלה</w:t>
      </w:r>
    </w:p>
    <w:p>
      <w:pPr>
        <w:bidi/>
        <w:jc w:val="right"/>
      </w:pPr>
      <w:r>
        <w:rPr>
          <w:b w:val="0"/>
          <w:i w:val="0"/>
          <w:rtl/>
        </w:rPr>
        <w:t>המסירה הושלמה כשאפשר לענות "כן" על כל שורה ולהצביע על המסמך שמוכיח זאת. שני הצדדים חותמים.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תנאי קבלה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כן / לא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המסמך או הראיה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תאריך</w:t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כל שורה בטבלת הנכסים במצב "הועבר", עם שם הבעלים החדש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המוצר נבנה מהקוד שבמאגר על סביבה נקייה, והגרסה זהה לפרודקשן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גיבוי שוחזר בהצלחה לסביבת בדיקות, ותהליך השחזור כתוב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לפחות שינוי אחד עבר את מסלול הפריסה המלא בידי הספק החדש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לספק הקודם אין גישה לאף נכס; כל הסיסמאות והמפתחות שהכיר הוחלפו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קיים דוח אבחון כתוב (חלק 5): מפת מערכת, ממצאים מדורגים, המלצה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הסכם תחזוקה חדש מגדיר בכתב היקף, דרגות חומרה ומה לא כלול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6900"/>
        <w:gridCol w:w="6900"/>
      </w:tblGrid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b/>
                <w:sz w:val="20"/>
                <w:rtl/>
              </w:rPr>
              <w:t>בעלי המוצר — שם, תפקיד, תאריך, חתימה</w:t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b/>
                <w:sz w:val="20"/>
                <w:rtl/>
              </w:rPr>
              <w:t>הספק החדש — שם, תפקיד, תאריך, חתימה</w:t>
            </w:r>
          </w:p>
        </w:tc>
      </w:tr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</w:tr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</w:tr>
    </w:tbl>
    <w:p/>
    <w:p>
      <w:r>
        <w:br w:type="page"/>
      </w:r>
    </w:p>
    <w:p>
      <w:pPr>
        <w:pStyle w:val="Heading1"/>
        <w:bidi/>
        <w:jc w:val="right"/>
      </w:pPr>
      <w:r>
        <w:rPr>
          <w:b w:val="0"/>
          <w:i w:val="0"/>
          <w:rtl/>
        </w:rPr>
        <w:t>חלק 5 — דוח אבחון (תבנית ריקה)</w:t>
      </w:r>
    </w:p>
    <w:p>
      <w:pPr>
        <w:bidi/>
        <w:jc w:val="right"/>
      </w:pPr>
      <w:r>
        <w:rPr>
          <w:b w:val="0"/>
          <w:i/>
          <w:color w:val="555555"/>
          <w:sz w:val="20"/>
          <w:rtl/>
        </w:rPr>
        <w:t>ממלא: הספק החדש, בסיום חלק 2. הדוח הוא הבסיס להחלטה "להמשיך על הקיים או לשדרג" — ההחלטה מתקבלת אחרי המסירה, לא לפניה. בלי מספרי עלות או לוחות זמנים בשלב הזה; אלה מגיעים בהצעה נפרדת.</w:t>
      </w:r>
    </w:p>
    <w:p>
      <w:pPr>
        <w:pStyle w:val="Heading2"/>
        <w:bidi/>
        <w:jc w:val="right"/>
      </w:pPr>
      <w:r>
        <w:rPr>
          <w:b w:val="0"/>
          <w:i w:val="0"/>
          <w:rtl/>
        </w:rPr>
        <w:t>5.1 פרטי המוצר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6900"/>
        <w:gridCol w:w="6900"/>
      </w:tblGrid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b/>
                <w:sz w:val="20"/>
                <w:rtl/>
              </w:rPr>
              <w:t>שדה</w:t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b/>
                <w:sz w:val="20"/>
                <w:rtl/>
              </w:rPr>
              <w:t>ערך</w:t>
            </w:r>
          </w:p>
        </w:tc>
      </w:tr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  <w:t>שם המוצר / המערכת</w:t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</w:tr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  <w:t>פלטפורמות (Web / iOS / Android / אחר)</w:t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</w:tr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  <w:t>מספר משתמשים פעילים (לפי מה שידוע ומקורו)</w:t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</w:tr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  <w:t>תאריך האבחון ומי ביצע</w:t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</w:tr>
      <w:tr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  <w:t>גרסת הקוד שנבדקה (commit / תגית)</w:t>
            </w:r>
          </w:p>
        </w:tc>
        <w:tc>
          <w:tcPr>
            <w:tcW w:type="dxa" w:w="6900"/>
          </w:tcPr>
          <w:p>
            <w:pPr>
              <w:bidi/>
              <w:jc w:val="right"/>
            </w:pPr>
            <w:r>
              <w:rPr>
                <w:sz w:val="20"/>
              </w:rPr>
            </w:r>
            <w:r>
              <w:rPr>
                <w:sz w:val="20"/>
                <w:rtl/>
              </w:rPr>
            </w:r>
          </w:p>
        </w:tc>
      </w:tr>
    </w:tbl>
    <w:p/>
    <w:p>
      <w:pPr>
        <w:pStyle w:val="Heading2"/>
        <w:bidi/>
        <w:jc w:val="right"/>
      </w:pPr>
      <w:r>
        <w:rPr>
          <w:b w:val="0"/>
          <w:i w:val="0"/>
          <w:rtl/>
        </w:rPr>
        <w:t>5.2 מפת מערכת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רכיב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טכנולוגיה וגרסה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איפה רץ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מצב תחזוקה (מתוחזק / מיושן / לא ידוע)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תלוי ב-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הערות</w:t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2"/>
        <w:bidi/>
        <w:jc w:val="right"/>
      </w:pPr>
      <w:r>
        <w:rPr>
          <w:b w:val="0"/>
          <w:i w:val="0"/>
          <w:rtl/>
        </w:rPr>
        <w:t>5.3 ממצאים מדורגים</w:t>
      </w:r>
    </w:p>
    <w:p>
      <w:pPr>
        <w:bidi/>
        <w:jc w:val="right"/>
      </w:pPr>
      <w:r>
        <w:rPr>
          <w:b w:val="0"/>
          <w:i w:val="0"/>
          <w:rtl/>
        </w:rPr>
        <w:t>חומרה: קריטי (סיכון אבטחה, אובדן נתונים או השבתה) / גבוה / בינוני / נמוך. "מבני" = הממצא נובע מהמבנה עצמו וחוזר בכל רכיב; "נקודתי" = ניתן לתיקון בלי לגעת במבנה.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#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ממצא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חומרה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נקודתי / מבני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השפעה על המשתמשים או על העסק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תיקון מוצע</w:t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מאמץ יחסי (קטן / בינוני / גדול)</w:t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1971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2"/>
        <w:bidi/>
        <w:jc w:val="right"/>
      </w:pPr>
      <w:r>
        <w:rPr>
          <w:b w:val="0"/>
          <w:i w:val="0"/>
          <w:rtl/>
        </w:rPr>
        <w:t>5.4 תלויות ורישיונות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ספרייה / שירות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גרסה בשימוש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מתוחזק?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רישיון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סיכון</w:t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פעולה מוצעת</w:t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3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2"/>
        <w:bidi/>
        <w:jc w:val="right"/>
      </w:pPr>
      <w:r>
        <w:rPr>
          <w:b w:val="0"/>
          <w:i w:val="0"/>
          <w:rtl/>
        </w:rPr>
        <w:t>5.5 פערי תיעוד ובדיקות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450"/>
        <w:gridCol w:w="3450"/>
        <w:gridCol w:w="3450"/>
        <w:gridCol w:w="3450"/>
      </w:tblGrid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נושא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מה קיים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מה חסר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מה נכתב במהלך המעבר</w:t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הוראות הקמה והרצה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תהליך פריסה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גיבוי ושחזור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בדיקות אוטומטיות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תיעוד API / אינטגרציות</w:t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345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pStyle w:val="Heading2"/>
        <w:bidi/>
        <w:jc w:val="right"/>
      </w:pPr>
      <w:r>
        <w:rPr>
          <w:b w:val="0"/>
          <w:i w:val="0"/>
          <w:rtl/>
        </w:rPr>
        <w:t>5.6 המלצה להמשך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4600"/>
        <w:gridCol w:w="4600"/>
        <w:gridCol w:w="4600"/>
      </w:tblGrid>
      <w:tr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סימן</w:t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מה נמצא במוצר הזה</w:t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מצביע על: המשך על הקיים / שדרוג רכיב / בנייה מחדש</w:t>
            </w:r>
          </w:p>
        </w:tc>
      </w:tr>
      <w:tr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הממצאים הקריטיים — נקודתיים או מבניים?</w:t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התלויות — מתוחזקות או שליבת המערכת נשענת על טכנולוגיה שהפסיקה להתעדכן?</w:t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עלות השינוי — שינוי קטן נשאר קטן, או דורש לגעת בהרבה חלקים?</w:t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  <w:t>הצרכים העסקיים — המוצר עושה מה שהעסק צריך, או מניח תהליך שכבר לא קיים?</w:t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460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bidi/>
        <w:jc w:val="right"/>
      </w:pPr>
      <w:r>
        <w:rPr>
          <w:b w:val="0"/>
          <w:i w:val="0"/>
          <w:rtl/>
        </w:rPr>
        <w:t>המלצה (סמנו אחת ונמקו): ☐ להמשיך לפתח על הקיים   ☐ לשדרג רכיב/ים: ____________   ☐ לתכנן בנייה מחדש (תוכנית נפרדת)</w:t>
      </w:r>
    </w:p>
    <w:p>
      <w:pPr>
        <w:bidi/>
        <w:jc w:val="right"/>
      </w:pPr>
      <w:r>
        <w:rPr>
          <w:b w:val="0"/>
          <w:i w:val="0"/>
          <w:rtl/>
        </w:rPr>
        <w:t>נימוק: ______________________________________________________________________________</w:t>
      </w:r>
    </w:p>
    <w:p>
      <w:pPr>
        <w:pStyle w:val="Heading2"/>
        <w:bidi/>
        <w:jc w:val="right"/>
      </w:pPr>
      <w:r>
        <w:rPr>
          <w:b w:val="0"/>
          <w:i w:val="0"/>
          <w:rtl/>
        </w:rPr>
        <w:t>5.7 שאלות פתוחות ופעולות מיידיות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#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שאלה או פעולה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למי מופנה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דחיפות</w:t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b/>
                <w:sz w:val="18"/>
                <w:rtl/>
              </w:rPr>
              <w:t>סטטוס</w:t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  <w:tr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  <w:tc>
          <w:tcPr>
            <w:tcW w:type="dxa" w:w="2760"/>
          </w:tcPr>
          <w:p>
            <w:pPr>
              <w:bidi/>
              <w:jc w:val="right"/>
            </w:pPr>
            <w:r>
              <w:rPr>
                <w:sz w:val="18"/>
              </w:rPr>
            </w:r>
            <w:r>
              <w:rPr>
                <w:sz w:val="18"/>
                <w:rtl/>
              </w:rPr>
            </w:r>
          </w:p>
        </w:tc>
      </w:tr>
    </w:tbl>
    <w:p/>
    <w:p>
      <w:pPr>
        <w:bidi/>
        <w:jc w:val="right"/>
      </w:pPr>
      <w:r>
        <w:rPr>
          <w:b w:val="0"/>
          <w:i/>
          <w:color w:val="555555"/>
          <w:sz w:val="20"/>
          <w:rtl/>
        </w:rPr>
        <w:t>התבנית נועדה להתאמה למוצר שלכם ואינה מחליפה ייעוץ משפטי או הסכם תחזוקה. היקף התחזוקה, שעות השירות וזמני התגובה נקבעים בהסכם שנחתם אחרי המסירה.</w:t>
      </w:r>
    </w:p>
    <w:sectPr w:rsidR="00FC693F" w:rsidRPr="0006063C" w:rsidSect="00034616">
      <w:pgSz w:w="15840" w:h="12240" w:orient="landscape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